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7905" w:leader="none"/>
        </w:tabs>
        <w:rPr/>
      </w:pPr>
      <w:r>
        <w:rPr/>
        <w:tab/>
        <w:t xml:space="preserve"> </w:t>
      </w:r>
    </w:p>
    <w:p>
      <w:pPr>
        <w:pStyle w:val="Caption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Caption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>
      <w:pPr>
        <w:pStyle w:val="Caption"/>
        <w:rPr>
          <w:sz w:val="28"/>
          <w:szCs w:val="28"/>
        </w:rPr>
      </w:pPr>
      <w:r>
        <w:rPr>
          <w:sz w:val="28"/>
          <w:szCs w:val="28"/>
        </w:rPr>
        <w:t>СЕМИЧЕНСКОГО СЕЛЬСКОГО ПОСЕЛЕНИЯ</w:t>
      </w:r>
    </w:p>
    <w:p>
      <w:pPr>
        <w:pStyle w:val="Caption"/>
        <w:rPr>
          <w:sz w:val="28"/>
          <w:szCs w:val="28"/>
        </w:rPr>
      </w:pPr>
      <w:r>
        <w:rPr>
          <w:sz w:val="28"/>
          <w:szCs w:val="28"/>
        </w:rPr>
        <w:t>КОТЕЛЬНИКОВСКОГО МУНИЦИПАЛЬНОГО РАЙОНА</w:t>
      </w:r>
    </w:p>
    <w:p>
      <w:pPr>
        <w:pStyle w:val="Normal"/>
        <w:pBdr>
          <w:bottom w:val="double" w:sz="6" w:space="1" w:color="000000"/>
        </w:pBdr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ВОЛГОГРАДСКОЙ ОБЛАСТИ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/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От 09.01.2020г.                               № </w:t>
      </w:r>
      <w:r>
        <w:rPr>
          <w:b/>
          <w:sz w:val="28"/>
          <w:szCs w:val="28"/>
        </w:rPr>
        <w:t>5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администрации Семиченского сельского поселения Котельниковского муниципального района Волгоградской области 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13.06.2018г. № 45 «Об утверждении Перечня муниципальных услуг, предоставляемых  администрацией Семиченского сельского поселения Котельниковского муниципального района Волгоградской области» 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>В соответствии с Федеральным законом от 06.10.2003г. № 131-ФЗ «Об общих принципах организации местного самоуправления в Российской Федерации», Федеральным законом от 27.07.2010г. № 210-ФЗ «Об организации предоставления государственных и муниципальных услуг», Уставом Семиченского сельского поселения Котельниковского муниципального района Волгоградской области, администрация Семиченского сельского поселения Котельниковского муниципального района Волгоградской области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pStyle w:val="Normal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>
      <w:pPr>
        <w:pStyle w:val="Normal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rFonts w:eastAsia="Calibri" w:eastAsiaTheme="minorHAnsi"/>
          <w:sz w:val="28"/>
          <w:szCs w:val="28"/>
          <w:lang w:eastAsia="en-US"/>
        </w:rPr>
        <w:t xml:space="preserve">       </w:t>
      </w:r>
      <w:r>
        <w:rPr>
          <w:rFonts w:eastAsia="Calibri" w:eastAsiaTheme="minorHAnsi"/>
          <w:sz w:val="28"/>
          <w:szCs w:val="28"/>
          <w:lang w:eastAsia="en-US"/>
        </w:rPr>
        <w:t xml:space="preserve">1.Внести в </w:t>
      </w:r>
      <w:r>
        <w:rPr>
          <w:sz w:val="28"/>
          <w:szCs w:val="28"/>
        </w:rPr>
        <w:t xml:space="preserve">постановление администрации  Семиченского сельского поселения Котельниковского муниципального района  Волгоградской области от 13.06.2018г. № 45 «Об утверждении Перечня муниципальных услуг, предоставляемых  администрацией Семиченского сельского поселения Котельниковского муниципального района Волгоградской области», </w:t>
      </w:r>
      <w:r>
        <w:rPr>
          <w:rFonts w:eastAsia="Calibri" w:eastAsiaTheme="minorHAnsi"/>
          <w:sz w:val="28"/>
          <w:szCs w:val="28"/>
          <w:lang w:eastAsia="en-US"/>
        </w:rPr>
        <w:t>следующие изменения:</w:t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Приложение к постановлению </w:t>
      </w:r>
      <w:r>
        <w:rPr>
          <w:sz w:val="28"/>
          <w:szCs w:val="28"/>
          <w:lang w:eastAsia="en-US"/>
        </w:rPr>
        <w:t xml:space="preserve">изложить в новой редакции, согласно приложению </w:t>
      </w:r>
      <w:r>
        <w:rPr>
          <w:sz w:val="28"/>
          <w:szCs w:val="28"/>
        </w:rPr>
        <w:t>№1</w:t>
      </w:r>
      <w:r>
        <w:rPr>
          <w:sz w:val="28"/>
          <w:szCs w:val="28"/>
          <w:lang w:eastAsia="en-US"/>
        </w:rPr>
        <w:t>.</w:t>
      </w:r>
    </w:p>
    <w:p>
      <w:pPr>
        <w:pStyle w:val="Normal"/>
        <w:tabs>
          <w:tab w:val="clear" w:pos="708"/>
          <w:tab w:val="left" w:pos="0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>2. Настоящее постановление вступает в силу со дня его подписания и подлежит официальному обнародованию.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Глава Семиченского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                   К.В. Косарев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tabs>
          <w:tab w:val="clear" w:pos="708"/>
          <w:tab w:val="left" w:pos="6285" w:leader="none"/>
          <w:tab w:val="right" w:pos="9355" w:leader="none"/>
        </w:tabs>
        <w:jc w:val="right"/>
        <w:rPr/>
      </w:pPr>
      <w:r>
        <w:rPr/>
        <w:tab/>
      </w:r>
    </w:p>
    <w:p>
      <w:pPr>
        <w:pStyle w:val="Normal"/>
        <w:tabs>
          <w:tab w:val="clear" w:pos="708"/>
          <w:tab w:val="left" w:pos="6285" w:leader="none"/>
          <w:tab w:val="right" w:pos="9355" w:leader="none"/>
        </w:tabs>
        <w:jc w:val="right"/>
        <w:rPr/>
      </w:pPr>
      <w:r>
        <w:rPr/>
        <w:t>Приложение</w:t>
      </w:r>
    </w:p>
    <w:p>
      <w:pPr>
        <w:pStyle w:val="Normal"/>
        <w:jc w:val="right"/>
        <w:rPr/>
      </w:pPr>
      <w:r>
        <w:rPr/>
        <w:t xml:space="preserve">                                                                               </w:t>
      </w:r>
      <w:r>
        <w:rPr/>
        <w:t xml:space="preserve">к постановлению администрации </w:t>
      </w:r>
    </w:p>
    <w:p>
      <w:pPr>
        <w:pStyle w:val="Normal"/>
        <w:jc w:val="right"/>
        <w:rPr/>
      </w:pPr>
      <w:r>
        <w:rPr/>
        <w:t>Семиченского сельского поселения</w:t>
      </w:r>
    </w:p>
    <w:p>
      <w:pPr>
        <w:pStyle w:val="Normal"/>
        <w:jc w:val="right"/>
        <w:rPr/>
      </w:pPr>
      <w:r>
        <w:rPr/>
        <w:t xml:space="preserve">Котельниковского муниципального </w:t>
      </w:r>
    </w:p>
    <w:p>
      <w:pPr>
        <w:pStyle w:val="Normal"/>
        <w:jc w:val="right"/>
        <w:rPr/>
      </w:pPr>
      <w:r>
        <w:rPr/>
        <w:t xml:space="preserve">района Волгоградской области                                                                                    </w:t>
      </w:r>
    </w:p>
    <w:p>
      <w:pPr>
        <w:pStyle w:val="Normal"/>
        <w:jc w:val="right"/>
        <w:rPr/>
      </w:pPr>
      <w:r>
        <w:rPr/>
        <w:t xml:space="preserve">от 09.01.2020г. № </w:t>
      </w:r>
      <w:r>
        <w:rPr/>
        <w:t>5</w:t>
      </w:r>
      <w:r>
        <w:rPr/>
        <w:t xml:space="preserve">  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b/>
          <w:b/>
        </w:rPr>
      </w:pPr>
      <w:r>
        <w:rPr>
          <w:b/>
        </w:rPr>
        <w:t xml:space="preserve">ПЕРЕЧЕНЬ </w:t>
      </w:r>
    </w:p>
    <w:p>
      <w:pPr>
        <w:pStyle w:val="Normal"/>
        <w:jc w:val="center"/>
        <w:rPr>
          <w:b/>
          <w:b/>
        </w:rPr>
      </w:pPr>
      <w:r>
        <w:rPr>
          <w:b/>
        </w:rPr>
        <w:t>муниципальных услуг, предоставляемых  администрацией</w:t>
      </w:r>
    </w:p>
    <w:p>
      <w:pPr>
        <w:pStyle w:val="Normal"/>
        <w:jc w:val="center"/>
        <w:rPr>
          <w:b/>
          <w:b/>
        </w:rPr>
      </w:pPr>
      <w:r>
        <w:rPr>
          <w:b/>
        </w:rPr>
        <w:t>Семиченского сельского поселения  Котельниковского муниципального района  Волгоградской области</w:t>
      </w:r>
    </w:p>
    <w:p>
      <w:pPr>
        <w:pStyle w:val="Normal"/>
        <w:jc w:val="center"/>
        <w:rPr/>
      </w:pPr>
      <w:r>
        <w:rPr/>
      </w:r>
    </w:p>
    <w:tbl>
      <w:tblPr>
        <w:tblW w:w="1033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676"/>
        <w:gridCol w:w="4251"/>
        <w:gridCol w:w="1700"/>
        <w:gridCol w:w="2443"/>
        <w:gridCol w:w="1262"/>
      </w:tblGrid>
      <w:tr>
        <w:trPr/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>п/п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Наименование муниципальных услуг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Категория получателей услуг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Наименование органа, ответственного за предоставление услуги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Плата за оказание услуги</w:t>
            </w:r>
          </w:p>
        </w:tc>
      </w:tr>
      <w:tr>
        <w:trPr/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right="-108" w:hanging="0"/>
              <w:rPr/>
            </w:pPr>
            <w:r>
              <w:rPr/>
              <w:t>Принятие документов, а также выдача решений о переводе или об отказе в переводе жилого помещения в нежилое или нежилого помещения в жилое помещение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Физическое лицо, юридическое лицо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Администрация Семиченского сельского поселения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бесплатно</w:t>
            </w:r>
          </w:p>
        </w:tc>
      </w:tr>
      <w:tr>
        <w:trPr/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Согласование переустройства и (или) перепланировки жилых помещений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Физическое лицо, юридическое лицо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Администрация Семиченского сельского поселения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бесплатно</w:t>
            </w:r>
          </w:p>
        </w:tc>
      </w:tr>
      <w:tr>
        <w:trPr/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3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Выдача  справок, выписок из похозяйственных книг населенных пунктов Семиченского сельского поселения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Физическое лицо, юридическое лицо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Администрация Семиченского сельского поселения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бесплатно</w:t>
            </w:r>
          </w:p>
        </w:tc>
      </w:tr>
      <w:tr>
        <w:trPr/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4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Предоставление доступа к справочно-поисковому аппарату</w:t>
            </w:r>
          </w:p>
          <w:p>
            <w:pPr>
              <w:pStyle w:val="Normal"/>
              <w:rPr/>
            </w:pPr>
            <w:r>
              <w:rPr>
                <w:color w:val="000000"/>
              </w:rPr>
              <w:t>и базам данных библиотек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Физическое лицо, юридическое лицо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Администрация Семиченского сельского поселения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бесплатно</w:t>
            </w:r>
          </w:p>
        </w:tc>
      </w:tr>
      <w:tr>
        <w:trPr/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5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Предоставление выписки (информации) об объектах учета из реестра муниципального имущества администрации Семиченского сельского поселения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Физическое лицо, юридическое лицо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Администрация Семиченского сельского поселения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бесплатно</w:t>
            </w:r>
          </w:p>
        </w:tc>
      </w:tr>
      <w:tr>
        <w:trPr>
          <w:trHeight w:val="1049" w:hRule="atLeast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6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Предоставление в аренду объектов, находящихся в муниципальной собственности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Физическое лицо, юридическое лицо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Администрация Семиченского сельского поселения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бесплатно</w:t>
            </w:r>
          </w:p>
        </w:tc>
      </w:tr>
      <w:tr>
        <w:trPr/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7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Присвоение, изменение и аннулирование адресов объектам адресации на территории Семиченского сельского поселения Котельниковского муниципального района Волгоградской области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Физическое лицо, юридическое лицо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Администрация Семиченского сельского поселения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бесплатно</w:t>
            </w:r>
          </w:p>
        </w:tc>
      </w:tr>
      <w:tr>
        <w:trPr>
          <w:trHeight w:val="85" w:hRule="atLeast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8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Принятие на учёт граждан в качестве  нуждающихся в жилых помещениях, предоставляемых по договорам социального найма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Физическое лицо, юридическое лицо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Администрация Семиченского сельского поселения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бесплатно</w:t>
            </w:r>
          </w:p>
        </w:tc>
      </w:tr>
      <w:tr>
        <w:trPr/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9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Web"/>
              <w:spacing w:before="0" w:after="0"/>
              <w:rPr/>
            </w:pPr>
            <w:r>
              <w:rPr/>
              <w:t>Предоставление информации о времени и месте театральных представлений, филармонических и эстрадных концертов, киносеансов, культурно-массовых мероприятий для поселения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Физическое лицо, юридическое лицо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Администрация Семиченского сельского поселения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бесплатно</w:t>
            </w:r>
          </w:p>
        </w:tc>
      </w:tr>
      <w:tr>
        <w:trPr/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10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bCs/>
              </w:rPr>
            </w:pPr>
            <w:r>
              <w:rPr>
                <w:bCs/>
              </w:rPr>
              <w:t>Предоставление информации о проведении физкультурно-оздоровительных и спортивных мероприятий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Физическое лицо, юридическое лицо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Администрация Семиченского сельского поселения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firstLine="540"/>
              <w:jc w:val="both"/>
              <w:rPr/>
            </w:pPr>
            <w:r>
              <w:rPr>
                <w:szCs w:val="28"/>
              </w:rPr>
              <w:t xml:space="preserve"> </w:t>
            </w:r>
          </w:p>
          <w:p>
            <w:pPr>
              <w:pStyle w:val="Normal"/>
              <w:jc w:val="center"/>
              <w:rPr/>
            </w:pPr>
            <w:r>
              <w:rPr/>
              <w:t xml:space="preserve"> </w:t>
            </w:r>
            <w:r>
              <w:rPr/>
              <w:t>бесплатно</w:t>
            </w:r>
          </w:p>
        </w:tc>
      </w:tr>
      <w:tr>
        <w:trPr>
          <w:trHeight w:val="1365" w:hRule="atLeast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11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bCs/>
                <w:kern w:val="2"/>
              </w:rPr>
            </w:pPr>
            <w:r>
              <w:rPr/>
              <w:t>Предоставление порубочного билета и (или) разрешения на пересадку деревьев и кустарников в населенных пунктах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Физическое лицо, юридическое лицо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Администрация Семиченского сельского поселения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 xml:space="preserve"> </w:t>
            </w:r>
            <w:r>
              <w:rPr/>
              <w:t>бесплатно</w:t>
            </w:r>
          </w:p>
        </w:tc>
      </w:tr>
      <w:tr>
        <w:trPr>
          <w:trHeight w:val="1365" w:hRule="atLeast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12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color w:val="000000"/>
              </w:rPr>
              <w:t xml:space="preserve">Предоставление разрешения на осуществление земляных работ на территории </w:t>
            </w:r>
            <w:r>
              <w:rPr/>
              <w:t>Семиченского сельского поселения Котельниковского муниципального района Волгоградской области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Физическое лицо, юридическое лицо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Администрация Семиченского сельского поселения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 xml:space="preserve"> </w:t>
            </w:r>
            <w:r>
              <w:rPr/>
              <w:t>бесплатно</w:t>
            </w:r>
          </w:p>
        </w:tc>
      </w:tr>
      <w:tr>
        <w:trPr>
          <w:trHeight w:val="1087" w:hRule="atLeast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13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color w:val="000000"/>
              </w:rPr>
            </w:pPr>
            <w:r>
              <w:rPr/>
              <w:t>Предоставление информации об очередности предоставления жилых помещений на условиях социального найма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Физическое лицо, юридическое лицо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Администрация Семиченского сельского поселения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 xml:space="preserve"> </w:t>
            </w:r>
            <w:r>
              <w:rPr/>
              <w:t>бесплатно</w:t>
            </w:r>
          </w:p>
        </w:tc>
      </w:tr>
      <w:tr>
        <w:trPr>
          <w:trHeight w:val="1365" w:hRule="atLeast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14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bCs/>
              </w:rPr>
            </w:pPr>
            <w:r>
              <w:rPr>
                <w:color w:val="000000"/>
              </w:rPr>
              <w:t xml:space="preserve">Оказание имущественной поддержки </w:t>
            </w:r>
            <w:r>
              <w:rPr>
                <w:bCs/>
              </w:rPr>
              <w:t>субъектам малого и среднего предпринимательства, а также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Физическое лицо, юридическое лицо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Администрация Семиченского сельского поселения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 xml:space="preserve"> </w:t>
            </w:r>
            <w:r>
              <w:rPr/>
              <w:t>бесплатно</w:t>
            </w:r>
          </w:p>
        </w:tc>
      </w:tr>
      <w:tr>
        <w:trPr>
          <w:trHeight w:val="1365" w:hRule="atLeast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15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Признание садового дома жилым домом и жилого дома садовым домом в Семиченском сельском поселении Котельниковского муниципального района Волгоградской области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Физическое лицо, юридическое лицо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Администрация Семиченского сельского поселения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 xml:space="preserve"> </w:t>
            </w:r>
            <w:r>
              <w:rPr/>
              <w:t>бесплатно</w:t>
            </w:r>
          </w:p>
        </w:tc>
      </w:tr>
      <w:tr>
        <w:trPr>
          <w:trHeight w:val="1365" w:hRule="atLeast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16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Выдача разрешения на использование земель или земельного участка, находящихся в муниципальной собственности Семиченского сельского поселения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Физическое лицо, юридическое лицо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Администрация Семиченского сельского поселения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 xml:space="preserve"> </w:t>
            </w:r>
            <w:r>
              <w:rPr/>
              <w:t>бесплатно</w:t>
            </w:r>
          </w:p>
        </w:tc>
      </w:tr>
      <w:tr>
        <w:trPr>
          <w:trHeight w:val="1365" w:hRule="atLeast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17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Предоставление информации об объектах недвижимого имущества, находящегося в муниципальной собственности Семиченского сельского поселения</w:t>
            </w:r>
            <w:r>
              <w:rPr>
                <w:b/>
                <w:bCs/>
              </w:rPr>
              <w:t xml:space="preserve"> </w:t>
            </w:r>
            <w:r>
              <w:rPr/>
              <w:t>и предназначенного для сдачи в аренду, безвозмездное пользование, а также объектах, подлежащих приватизации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Физическое лицо, юридическое лицо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Администрация Семиченского сельского поселения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 xml:space="preserve"> </w:t>
            </w:r>
            <w:r>
              <w:rPr/>
              <w:t>бесплатно</w:t>
            </w:r>
          </w:p>
        </w:tc>
      </w:tr>
      <w:tr>
        <w:trPr>
          <w:trHeight w:val="1365" w:hRule="atLeast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18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Заключение договора на размещение нестационарного торгового объекта в месте, определенном схемой размещения нестационарных торговых объектов на территории Семиченского сельского поселения Котельниковского района Волгоградской области, без проведения аукциона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Физическое лицо, юридическое лицо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Администрация Семиченского сельского поселения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 xml:space="preserve"> </w:t>
            </w:r>
            <w:r>
              <w:rPr/>
              <w:t>бесплатно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276" w:right="566" w:header="0" w:top="284" w:footer="0" w:bottom="426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6a3e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ba1798"/>
    <w:rPr>
      <w:rFonts w:ascii="Tahoma" w:hAnsi="Tahoma" w:eastAsia="Times New Roman" w:cs="Tahoma"/>
      <w:sz w:val="16"/>
      <w:szCs w:val="16"/>
      <w:lang w:eastAsia="ru-RU"/>
    </w:rPr>
  </w:style>
  <w:style w:type="character" w:styleId="Blk" w:customStyle="1">
    <w:name w:val="blk"/>
    <w:basedOn w:val="DefaultParagraphFont"/>
    <w:uiPriority w:val="99"/>
    <w:qFormat/>
    <w:rsid w:val="00e00049"/>
    <w:rPr>
      <w:rFonts w:cs="Times New Roman"/>
    </w:rPr>
  </w:style>
  <w:style w:type="character" w:styleId="Docaccesstitle1" w:customStyle="1">
    <w:name w:val="docaccess_title1"/>
    <w:basedOn w:val="DefaultParagraphFont"/>
    <w:qFormat/>
    <w:rsid w:val="00e00049"/>
    <w:rPr>
      <w:rFonts w:ascii="Times New Roman" w:hAnsi="Times New Roman" w:cs="Times New Roman"/>
      <w:sz w:val="28"/>
      <w:szCs w:val="28"/>
    </w:rPr>
  </w:style>
  <w:style w:type="character" w:styleId="Strong">
    <w:name w:val="Strong"/>
    <w:basedOn w:val="DefaultParagraphFont"/>
    <w:uiPriority w:val="22"/>
    <w:qFormat/>
    <w:rsid w:val="000d7802"/>
    <w:rPr>
      <w:b/>
      <w:bCs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Noto Sans CJK SC" w:cs="Lucida 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Lucida 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ucida Sans"/>
    </w:rPr>
  </w:style>
  <w:style w:type="paragraph" w:styleId="Caption">
    <w:name w:val="caption"/>
    <w:basedOn w:val="Normal"/>
    <w:next w:val="Normal"/>
    <w:qFormat/>
    <w:rsid w:val="00626a3e"/>
    <w:pPr>
      <w:jc w:val="center"/>
    </w:pPr>
    <w:rPr>
      <w:b/>
      <w:sz w:val="26"/>
      <w:szCs w:val="20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ba1798"/>
    <w:pPr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qFormat/>
    <w:rsid w:val="007d6bf1"/>
    <w:pPr>
      <w:spacing w:before="200" w:after="0"/>
    </w:pPr>
    <w:rPr>
      <w:color w:val="000000"/>
    </w:rPr>
  </w:style>
  <w:style w:type="paragraph" w:styleId="ConsPlusNormal" w:customStyle="1">
    <w:name w:val="ConsPlusNormal"/>
    <w:uiPriority w:val="99"/>
    <w:qFormat/>
    <w:rsid w:val="00e00049"/>
    <w:pPr>
      <w:widowControl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en-US" w:bidi="ar-SA"/>
    </w:rPr>
  </w:style>
  <w:style w:type="paragraph" w:styleId="ListParagraph">
    <w:name w:val="List Paragraph"/>
    <w:basedOn w:val="Normal"/>
    <w:uiPriority w:val="34"/>
    <w:qFormat/>
    <w:rsid w:val="00e00049"/>
    <w:pPr>
      <w:ind w:left="708" w:hanging="0"/>
    </w:pPr>
    <w:rPr/>
  </w:style>
  <w:style w:type="paragraph" w:styleId="NoSpacing">
    <w:name w:val="No Spacing"/>
    <w:uiPriority w:val="1"/>
    <w:qFormat/>
    <w:rsid w:val="00957105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Application>LibreOffice/6.2.8.2$Linux_X86_64 LibreOffice_project/20$Build-2</Application>
  <Pages>3</Pages>
  <Words>663</Words>
  <Characters>5554</Characters>
  <CharactersWithSpaces>6402</CharactersWithSpaces>
  <Paragraphs>124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2020-01-14T07:42:00Z</dcterms:created>
  <dc:creator>1</dc:creator>
  <dc:description/>
  <dc:language>ru-RU</dc:language>
  <cp:lastModifiedBy/>
  <cp:lastPrinted>2020-01-14T07:40:00Z</cp:lastPrinted>
  <dcterms:modified xsi:type="dcterms:W3CDTF">2020-01-22T11:46:11Z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